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CC677" w14:textId="76A0B845" w:rsidR="00A53B29" w:rsidRPr="00683B40" w:rsidRDefault="00A53B29" w:rsidP="00A53B29">
      <w:pPr>
        <w:widowControl w:val="0"/>
        <w:jc w:val="both"/>
        <w:rPr>
          <w:rFonts w:ascii="Arial" w:hAnsi="Arial" w:cs="Arial"/>
          <w:b/>
          <w:bCs/>
          <w:i/>
          <w:iCs/>
          <w:sz w:val="36"/>
          <w:szCs w:val="36"/>
          <w14:ligatures w14:val="none"/>
        </w:rPr>
      </w:pPr>
      <w:r w:rsidRPr="00683B40">
        <w:rPr>
          <w:rFonts w:ascii="Arial" w:hAnsi="Arial" w:cs="Arial"/>
          <w:b/>
          <w:bCs/>
          <w:i/>
          <w:iCs/>
          <w:sz w:val="36"/>
          <w:szCs w:val="36"/>
          <w14:ligatures w14:val="none"/>
        </w:rPr>
        <w:t>Foot abscess</w:t>
      </w:r>
    </w:p>
    <w:p w14:paraId="4FE6955A" w14:textId="77777777" w:rsidR="00A53B29" w:rsidRPr="00683B40" w:rsidRDefault="00A53B29" w:rsidP="00A53B29">
      <w:pPr>
        <w:widowControl w:val="0"/>
        <w:jc w:val="both"/>
        <w:rPr>
          <w:rFonts w:ascii="Arial" w:hAnsi="Arial" w:cs="Arial"/>
          <w:sz w:val="24"/>
          <w:szCs w:val="24"/>
          <w14:ligatures w14:val="none"/>
        </w:rPr>
      </w:pPr>
      <w:r w:rsidRPr="00683B40">
        <w:rPr>
          <w:rFonts w:ascii="Arial" w:hAnsi="Arial" w:cs="Arial"/>
          <w:sz w:val="24"/>
          <w:szCs w:val="24"/>
          <w14:ligatures w14:val="none"/>
        </w:rPr>
        <w:t> </w:t>
      </w:r>
    </w:p>
    <w:p w14:paraId="5BFC7A88" w14:textId="77777777" w:rsidR="00A53B29" w:rsidRPr="00683B40" w:rsidRDefault="00A53B29" w:rsidP="00A53B29">
      <w:pPr>
        <w:widowControl w:val="0"/>
        <w:jc w:val="both"/>
        <w:rPr>
          <w:rFonts w:ascii="Arial" w:hAnsi="Arial" w:cs="Arial"/>
          <w:sz w:val="24"/>
          <w:szCs w:val="24"/>
          <w14:ligatures w14:val="none"/>
        </w:rPr>
      </w:pPr>
      <w:r w:rsidRPr="00683B40">
        <w:rPr>
          <w:rFonts w:ascii="Arial" w:hAnsi="Arial" w:cs="Arial"/>
          <w:sz w:val="24"/>
          <w:szCs w:val="24"/>
          <w14:ligatures w14:val="none"/>
        </w:rPr>
        <w:t>Foot abscesses are the most common cause of acute lameness in horses. They can cause a very severe lameness and may even be mistaken for a fracture.</w:t>
      </w:r>
    </w:p>
    <w:p w14:paraId="7FF58F44" w14:textId="77777777" w:rsidR="00A53B29" w:rsidRPr="00683B40" w:rsidRDefault="00A53B29" w:rsidP="00A53B29">
      <w:pPr>
        <w:widowControl w:val="0"/>
        <w:jc w:val="both"/>
        <w:rPr>
          <w:rFonts w:ascii="Arial" w:hAnsi="Arial" w:cs="Arial"/>
          <w:sz w:val="24"/>
          <w:szCs w:val="24"/>
          <w14:ligatures w14:val="none"/>
        </w:rPr>
      </w:pPr>
    </w:p>
    <w:p w14:paraId="0A861812" w14:textId="5D1CEDD1" w:rsidR="00A53B29" w:rsidRPr="00683B40" w:rsidRDefault="00A53B29" w:rsidP="00A53B29">
      <w:pPr>
        <w:widowControl w:val="0"/>
        <w:jc w:val="both"/>
        <w:rPr>
          <w:rFonts w:ascii="Arial" w:hAnsi="Arial" w:cs="Arial"/>
          <w:sz w:val="24"/>
          <w:szCs w:val="24"/>
          <w14:ligatures w14:val="none"/>
        </w:rPr>
      </w:pPr>
      <w:r w:rsidRPr="00683B40">
        <w:rPr>
          <w:rFonts w:ascii="Arial" w:hAnsi="Arial" w:cs="Arial"/>
          <w:sz w:val="24"/>
          <w:szCs w:val="24"/>
          <w14:ligatures w14:val="none"/>
        </w:rPr>
        <w:t xml:space="preserve">Abscesses occur when bacteria make their way underneath the </w:t>
      </w:r>
      <w:r w:rsidR="00683B40" w:rsidRPr="00683B40">
        <w:rPr>
          <w:rFonts w:ascii="Arial" w:hAnsi="Arial" w:cs="Arial"/>
          <w:sz w:val="24"/>
          <w:szCs w:val="24"/>
          <w14:ligatures w14:val="none"/>
        </w:rPr>
        <w:t>hard-outer</w:t>
      </w:r>
      <w:r w:rsidRPr="00683B40">
        <w:rPr>
          <w:rFonts w:ascii="Arial" w:hAnsi="Arial" w:cs="Arial"/>
          <w:sz w:val="24"/>
          <w:szCs w:val="24"/>
          <w14:ligatures w14:val="none"/>
        </w:rPr>
        <w:t xml:space="preserve"> structures of the foot into the soft tissues. They may get in through a penetrating wound or through the white line (where the hoof wall attaches to the sole).</w:t>
      </w:r>
    </w:p>
    <w:p w14:paraId="55562176" w14:textId="77777777" w:rsidR="00A53B29" w:rsidRPr="00683B40" w:rsidRDefault="00A53B29" w:rsidP="00A53B29">
      <w:pPr>
        <w:widowControl w:val="0"/>
        <w:jc w:val="both"/>
        <w:rPr>
          <w:rFonts w:ascii="Arial" w:hAnsi="Arial" w:cs="Arial"/>
          <w:sz w:val="24"/>
          <w:szCs w:val="24"/>
          <w14:ligatures w14:val="none"/>
        </w:rPr>
      </w:pPr>
    </w:p>
    <w:p w14:paraId="644E8B2D" w14:textId="77777777" w:rsidR="00A53B29" w:rsidRPr="00683B40" w:rsidRDefault="00A53B29" w:rsidP="00A53B29">
      <w:pPr>
        <w:widowControl w:val="0"/>
        <w:jc w:val="both"/>
        <w:rPr>
          <w:rFonts w:ascii="Arial" w:hAnsi="Arial" w:cs="Arial"/>
          <w:b/>
          <w:bCs/>
          <w:sz w:val="24"/>
          <w:szCs w:val="24"/>
          <w14:ligatures w14:val="none"/>
        </w:rPr>
      </w:pPr>
      <w:r w:rsidRPr="00683B40">
        <w:rPr>
          <w:rFonts w:ascii="Arial" w:hAnsi="Arial" w:cs="Arial"/>
          <w:sz w:val="24"/>
          <w:szCs w:val="24"/>
          <w14:ligatures w14:val="none"/>
        </w:rPr>
        <w:t> </w:t>
      </w:r>
      <w:r w:rsidRPr="00683B40">
        <w:rPr>
          <w:rFonts w:ascii="Arial" w:hAnsi="Arial" w:cs="Arial"/>
          <w:b/>
          <w:bCs/>
          <w:sz w:val="24"/>
          <w:szCs w:val="24"/>
          <w14:ligatures w14:val="none"/>
        </w:rPr>
        <w:t>Prevention:</w:t>
      </w:r>
    </w:p>
    <w:p w14:paraId="343E18FC" w14:textId="77777777" w:rsidR="00A53B29" w:rsidRPr="00683B40" w:rsidRDefault="00A53B29" w:rsidP="00A53B29">
      <w:pPr>
        <w:widowControl w:val="0"/>
        <w:jc w:val="both"/>
        <w:rPr>
          <w:rFonts w:ascii="Arial" w:hAnsi="Arial" w:cs="Arial"/>
          <w:sz w:val="24"/>
          <w:szCs w:val="24"/>
          <w14:ligatures w14:val="none"/>
        </w:rPr>
      </w:pPr>
    </w:p>
    <w:p w14:paraId="4D515B01" w14:textId="77777777" w:rsidR="00A53B29" w:rsidRPr="00683B40" w:rsidRDefault="00A53B29" w:rsidP="0005021C">
      <w:pPr>
        <w:widowControl w:val="0"/>
        <w:rPr>
          <w:rFonts w:ascii="Arial" w:hAnsi="Arial" w:cs="Arial"/>
          <w:sz w:val="24"/>
          <w:szCs w:val="24"/>
          <w14:ligatures w14:val="none"/>
        </w:rPr>
      </w:pPr>
      <w:r w:rsidRPr="00683B40">
        <w:rPr>
          <w:rFonts w:ascii="Arial" w:hAnsi="Arial" w:cs="Arial"/>
          <w:sz w:val="24"/>
          <w:szCs w:val="24"/>
          <w14:ligatures w14:val="none"/>
        </w:rPr>
        <w:t xml:space="preserve">Regular hoof care. If the hoof gets too long, this may result in widening and weakening of the white line, allowing bacteria a way in. Horses with soft or crumbly feet may benefit from    shoeing, especially over the winter, to lift the foot out of the wet. </w:t>
      </w:r>
    </w:p>
    <w:p w14:paraId="451D1EF0" w14:textId="77777777" w:rsidR="00A53B29" w:rsidRPr="00683B40" w:rsidRDefault="00A53B29" w:rsidP="007355E7">
      <w:pPr>
        <w:widowControl w:val="0"/>
        <w:ind w:left="283" w:hanging="283"/>
        <w:rPr>
          <w:rFonts w:ascii="Arial" w:hAnsi="Arial" w:cs="Arial"/>
          <w:sz w:val="24"/>
          <w:szCs w:val="24"/>
          <w14:ligatures w14:val="none"/>
        </w:rPr>
      </w:pPr>
      <w:r w:rsidRPr="00683B40">
        <w:rPr>
          <w:rFonts w:ascii="Arial" w:hAnsi="Arial" w:cs="Arial"/>
          <w:sz w:val="24"/>
          <w:szCs w:val="24"/>
          <w14:ligatures w14:val="none"/>
        </w:rPr>
        <w:t xml:space="preserve">Call a vet in early. If left untreated, abscesses often burst out at the coronet or heel but they will resolve more quickly if they can be drained from below. Once they burst out at the top of the hoof, the structure of the hoof has been damaged from the sole to the coronary band. </w:t>
      </w:r>
    </w:p>
    <w:p w14:paraId="0938B468" w14:textId="77777777" w:rsidR="00A53B29" w:rsidRPr="00683B40" w:rsidRDefault="00A53B29" w:rsidP="00A53B29">
      <w:pPr>
        <w:widowControl w:val="0"/>
        <w:ind w:left="283" w:hanging="283"/>
        <w:rPr>
          <w:rFonts w:ascii="Arial" w:hAnsi="Arial" w:cs="Arial"/>
          <w:sz w:val="24"/>
          <w:szCs w:val="24"/>
          <w14:ligatures w14:val="none"/>
        </w:rPr>
      </w:pPr>
      <w:r w:rsidRPr="00683B40">
        <w:rPr>
          <w:rFonts w:ascii="Arial" w:hAnsi="Arial" w:cs="Arial"/>
          <w:sz w:val="24"/>
          <w:szCs w:val="24"/>
        </w:rPr>
        <w:t> </w:t>
      </w:r>
      <w:r w:rsidRPr="00683B40">
        <w:rPr>
          <w:rFonts w:ascii="Arial" w:hAnsi="Arial" w:cs="Arial"/>
          <w:sz w:val="24"/>
          <w:szCs w:val="24"/>
          <w14:ligatures w14:val="none"/>
        </w:rPr>
        <w:t xml:space="preserve">Vaccinate against tetanus. The bacteria that cause tetanus can grow in hoof abscesses, so make sure your horse is covered, ideally before an abscess occurs. </w:t>
      </w:r>
    </w:p>
    <w:p w14:paraId="5F6DBDBD" w14:textId="77777777" w:rsidR="007355E7" w:rsidRPr="00683B40" w:rsidRDefault="007355E7" w:rsidP="00A53B29">
      <w:pPr>
        <w:widowControl w:val="0"/>
        <w:ind w:left="283" w:hanging="283"/>
        <w:rPr>
          <w:rFonts w:ascii="Arial" w:hAnsi="Arial" w:cs="Arial"/>
          <w:sz w:val="24"/>
          <w:szCs w:val="24"/>
          <w14:ligatures w14:val="none"/>
        </w:rPr>
      </w:pPr>
    </w:p>
    <w:p w14:paraId="1014F233" w14:textId="77777777" w:rsidR="00A53B29" w:rsidRPr="00683B40" w:rsidRDefault="00A53B29" w:rsidP="00A53B29">
      <w:pPr>
        <w:widowControl w:val="0"/>
        <w:ind w:left="283" w:hanging="283"/>
        <w:rPr>
          <w:rFonts w:ascii="Arial" w:hAnsi="Arial" w:cs="Arial"/>
          <w:sz w:val="24"/>
          <w:szCs w:val="24"/>
          <w14:ligatures w14:val="none"/>
        </w:rPr>
      </w:pPr>
    </w:p>
    <w:p w14:paraId="0E9C4FA5" w14:textId="77777777" w:rsidR="00A53B29" w:rsidRPr="00683B40" w:rsidRDefault="00A53B29" w:rsidP="00A53B29">
      <w:pPr>
        <w:widowControl w:val="0"/>
        <w:jc w:val="both"/>
        <w:rPr>
          <w:rFonts w:ascii="Arial" w:hAnsi="Arial" w:cs="Arial"/>
          <w:b/>
          <w:bCs/>
          <w:sz w:val="24"/>
          <w:szCs w:val="24"/>
          <w14:ligatures w14:val="none"/>
        </w:rPr>
      </w:pPr>
      <w:r w:rsidRPr="00683B40">
        <w:rPr>
          <w:rFonts w:ascii="Arial" w:hAnsi="Arial" w:cs="Arial"/>
          <w:b/>
          <w:bCs/>
          <w:sz w:val="24"/>
          <w:szCs w:val="24"/>
          <w14:ligatures w14:val="none"/>
        </w:rPr>
        <w:t>Treatment:</w:t>
      </w:r>
    </w:p>
    <w:p w14:paraId="1DA81A80" w14:textId="77777777" w:rsidR="00A53B29" w:rsidRPr="00683B40" w:rsidRDefault="00A53B29" w:rsidP="00A53B29">
      <w:pPr>
        <w:widowControl w:val="0"/>
        <w:jc w:val="both"/>
        <w:rPr>
          <w:rFonts w:ascii="Arial" w:hAnsi="Arial" w:cs="Arial"/>
          <w:bCs/>
          <w:sz w:val="24"/>
          <w:szCs w:val="24"/>
          <w14:ligatures w14:val="none"/>
        </w:rPr>
      </w:pPr>
    </w:p>
    <w:p w14:paraId="550D64C2" w14:textId="37526E63" w:rsidR="00A53B29" w:rsidRPr="00683B40" w:rsidRDefault="00A53B29" w:rsidP="00A53B29">
      <w:pPr>
        <w:widowControl w:val="0"/>
        <w:jc w:val="both"/>
        <w:rPr>
          <w:rFonts w:ascii="Arial" w:hAnsi="Arial" w:cs="Arial"/>
          <w:sz w:val="24"/>
          <w:szCs w:val="24"/>
          <w14:ligatures w14:val="none"/>
        </w:rPr>
      </w:pPr>
      <w:r w:rsidRPr="00683B40">
        <w:rPr>
          <w:rFonts w:ascii="Arial" w:hAnsi="Arial" w:cs="Arial"/>
          <w:sz w:val="24"/>
          <w:szCs w:val="24"/>
          <w14:ligatures w14:val="none"/>
        </w:rPr>
        <w:t xml:space="preserve">Effective drainage is the key to success. We will try to identify the location of the abscess with hoof testers and then open up the sole and/or hoof wall to allow the abscess to drain. The abscess is then flushed and packed to avoid re-infection. In some </w:t>
      </w:r>
      <w:r w:rsidR="00683B40" w:rsidRPr="00683B40">
        <w:rPr>
          <w:rFonts w:ascii="Arial" w:hAnsi="Arial" w:cs="Arial"/>
          <w:sz w:val="24"/>
          <w:szCs w:val="24"/>
          <w14:ligatures w14:val="none"/>
        </w:rPr>
        <w:t>cases,</w:t>
      </w:r>
      <w:r w:rsidRPr="00683B40">
        <w:rPr>
          <w:rFonts w:ascii="Arial" w:hAnsi="Arial" w:cs="Arial"/>
          <w:sz w:val="24"/>
          <w:szCs w:val="24"/>
          <w14:ligatures w14:val="none"/>
        </w:rPr>
        <w:t xml:space="preserve"> a poultice may be required to assist drainage. </w:t>
      </w:r>
    </w:p>
    <w:p w14:paraId="7DDF5285" w14:textId="77777777" w:rsidR="00A53B29" w:rsidRPr="00683B40" w:rsidRDefault="00A53B29" w:rsidP="00A53B29">
      <w:pPr>
        <w:widowControl w:val="0"/>
        <w:jc w:val="both"/>
        <w:rPr>
          <w:rFonts w:ascii="Arial" w:hAnsi="Arial" w:cs="Arial"/>
          <w:sz w:val="24"/>
          <w:szCs w:val="24"/>
          <w14:ligatures w14:val="none"/>
        </w:rPr>
      </w:pPr>
    </w:p>
    <w:p w14:paraId="7B6DB5AB" w14:textId="77777777" w:rsidR="00A53B29" w:rsidRPr="00683B40" w:rsidRDefault="00A53B29" w:rsidP="00A53B29">
      <w:pPr>
        <w:widowControl w:val="0"/>
        <w:jc w:val="both"/>
        <w:rPr>
          <w:rFonts w:ascii="Arial" w:hAnsi="Arial" w:cs="Arial"/>
          <w:sz w:val="24"/>
          <w:szCs w:val="24"/>
          <w14:ligatures w14:val="none"/>
        </w:rPr>
      </w:pPr>
      <w:r w:rsidRPr="00683B40">
        <w:rPr>
          <w:rFonts w:ascii="Arial" w:hAnsi="Arial" w:cs="Arial"/>
          <w:sz w:val="24"/>
          <w:szCs w:val="24"/>
          <w14:ligatures w14:val="none"/>
        </w:rPr>
        <w:t>After-care will vary depending on the environment, severity of the abscess and any further</w:t>
      </w:r>
      <w:r w:rsidR="00525596" w:rsidRPr="00683B40">
        <w:rPr>
          <w:rFonts w:ascii="Arial" w:hAnsi="Arial" w:cs="Arial"/>
          <w:sz w:val="24"/>
          <w:szCs w:val="24"/>
          <w14:ligatures w14:val="none"/>
        </w:rPr>
        <w:t xml:space="preserve"> </w:t>
      </w:r>
      <w:r w:rsidRPr="00683B40">
        <w:rPr>
          <w:rFonts w:ascii="Arial" w:hAnsi="Arial" w:cs="Arial"/>
          <w:sz w:val="24"/>
          <w:szCs w:val="24"/>
          <w14:ligatures w14:val="none"/>
        </w:rPr>
        <w:t>complications. In some cases, a special shoe may be required to aid recovery.</w:t>
      </w:r>
    </w:p>
    <w:p w14:paraId="3ADF5CFA" w14:textId="77777777" w:rsidR="00A53B29" w:rsidRPr="00683B40" w:rsidRDefault="00A53B29" w:rsidP="00A53B29">
      <w:pPr>
        <w:widowControl w:val="0"/>
        <w:jc w:val="both"/>
        <w:rPr>
          <w:rFonts w:ascii="Arial" w:hAnsi="Arial" w:cs="Arial"/>
          <w:sz w:val="24"/>
          <w:szCs w:val="24"/>
          <w14:ligatures w14:val="none"/>
        </w:rPr>
      </w:pPr>
    </w:p>
    <w:p w14:paraId="25FEC667" w14:textId="77777777" w:rsidR="00A53B29" w:rsidRPr="00683B40" w:rsidRDefault="00A53B29" w:rsidP="00A53B29">
      <w:pPr>
        <w:widowControl w:val="0"/>
        <w:spacing w:after="200"/>
        <w:jc w:val="both"/>
        <w:rPr>
          <w:rFonts w:ascii="Arial" w:hAnsi="Arial" w:cs="Arial"/>
          <w:sz w:val="24"/>
          <w:szCs w:val="24"/>
          <w14:ligatures w14:val="none"/>
        </w:rPr>
      </w:pPr>
      <w:r w:rsidRPr="00683B40">
        <w:rPr>
          <w:rFonts w:ascii="Arial" w:hAnsi="Arial" w:cs="Arial"/>
          <w:sz w:val="24"/>
          <w:szCs w:val="24"/>
          <w14:ligatures w14:val="none"/>
        </w:rPr>
        <w:t xml:space="preserve">The outcome of a foot abscess can vary from complete recovery to ongoing lameness if there is involvement of deeper structures. A prompt assessment is often the best way to get on top of these foot problems, so please seek veterinary advice early.  </w:t>
      </w:r>
    </w:p>
    <w:p w14:paraId="3A0E2041" w14:textId="77777777" w:rsidR="00A53B29" w:rsidRPr="00683B40" w:rsidRDefault="00A53B29" w:rsidP="00A53B29">
      <w:pPr>
        <w:widowControl w:val="0"/>
        <w:jc w:val="both"/>
        <w:rPr>
          <w:rFonts w:ascii="Arial" w:hAnsi="Arial" w:cs="Arial"/>
          <w:lang w:val="en-US"/>
          <w14:ligatures w14:val="none"/>
        </w:rPr>
      </w:pPr>
      <w:r w:rsidRPr="00683B40">
        <w:rPr>
          <w:rFonts w:ascii="Arial" w:hAnsi="Arial" w:cs="Arial"/>
          <w:lang w:val="en-US"/>
          <w14:ligatures w14:val="none"/>
        </w:rPr>
        <w:t> </w:t>
      </w:r>
    </w:p>
    <w:p w14:paraId="4AF8385A" w14:textId="77777777" w:rsidR="00A53B29" w:rsidRPr="00683B40" w:rsidRDefault="00A53B29" w:rsidP="00A53B29">
      <w:pPr>
        <w:jc w:val="both"/>
        <w:rPr>
          <w:rFonts w:ascii="Arial" w:hAnsi="Arial" w:cs="Arial"/>
          <w:lang w:val="en-US"/>
          <w14:ligatures w14:val="none"/>
        </w:rPr>
      </w:pPr>
      <w:r w:rsidRPr="00683B40">
        <w:rPr>
          <w:rFonts w:ascii="Arial" w:hAnsi="Arial" w:cs="Arial"/>
          <w:lang w:val="en-US"/>
          <w14:ligatures w14:val="none"/>
        </w:rPr>
        <w:t> </w:t>
      </w:r>
    </w:p>
    <w:p w14:paraId="2F96AD43" w14:textId="77777777" w:rsidR="00A53B29" w:rsidRPr="00683B40" w:rsidRDefault="00A53B29" w:rsidP="00A53B29">
      <w:pPr>
        <w:widowControl w:val="0"/>
        <w:rPr>
          <w:rFonts w:ascii="Arial" w:hAnsi="Arial" w:cs="Arial"/>
          <w14:ligatures w14:val="none"/>
        </w:rPr>
      </w:pPr>
      <w:r w:rsidRPr="00683B40">
        <w:rPr>
          <w:rFonts w:ascii="Arial" w:hAnsi="Arial" w:cs="Arial"/>
          <w14:ligatures w14:val="none"/>
        </w:rPr>
        <w:t> </w:t>
      </w:r>
    </w:p>
    <w:p w14:paraId="4281B1A4" w14:textId="77777777" w:rsidR="009538BC" w:rsidRPr="00683B40" w:rsidRDefault="009538BC" w:rsidP="009538BC">
      <w:pPr>
        <w:widowControl w:val="0"/>
        <w:jc w:val="both"/>
        <w:rPr>
          <w:rFonts w:ascii="Arial" w:hAnsi="Arial" w:cs="Arial"/>
          <w:lang w:val="en-US"/>
          <w14:ligatures w14:val="none"/>
        </w:rPr>
      </w:pPr>
      <w:r w:rsidRPr="00683B40">
        <w:rPr>
          <w:rFonts w:ascii="Arial" w:hAnsi="Arial" w:cs="Arial"/>
          <w:lang w:val="en-US"/>
          <w14:ligatures w14:val="none"/>
        </w:rPr>
        <w:t> </w:t>
      </w:r>
    </w:p>
    <w:p w14:paraId="0488B34E" w14:textId="77777777" w:rsidR="009538BC" w:rsidRPr="00683B40" w:rsidRDefault="009538BC" w:rsidP="009538BC">
      <w:pPr>
        <w:jc w:val="both"/>
        <w:rPr>
          <w:rFonts w:ascii="Arial" w:hAnsi="Arial" w:cs="Arial"/>
          <w:lang w:val="en-US"/>
          <w14:ligatures w14:val="none"/>
        </w:rPr>
      </w:pPr>
      <w:r w:rsidRPr="00683B40">
        <w:rPr>
          <w:rFonts w:ascii="Arial" w:hAnsi="Arial" w:cs="Arial"/>
          <w:lang w:val="en-US"/>
          <w14:ligatures w14:val="none"/>
        </w:rPr>
        <w:t> </w:t>
      </w:r>
    </w:p>
    <w:p w14:paraId="0B5358D5" w14:textId="77777777" w:rsidR="009538BC" w:rsidRPr="00683B40" w:rsidRDefault="009538BC" w:rsidP="009538BC">
      <w:pPr>
        <w:widowControl w:val="0"/>
        <w:rPr>
          <w:rFonts w:ascii="Arial" w:hAnsi="Arial" w:cs="Arial"/>
          <w14:ligatures w14:val="none"/>
        </w:rPr>
      </w:pPr>
      <w:r w:rsidRPr="00683B40">
        <w:rPr>
          <w:rFonts w:ascii="Arial" w:hAnsi="Arial" w:cs="Arial"/>
          <w14:ligatures w14:val="none"/>
        </w:rPr>
        <w:t> </w:t>
      </w:r>
    </w:p>
    <w:p w14:paraId="17839E46" w14:textId="77777777" w:rsidR="00822CC2" w:rsidRPr="00683B40" w:rsidRDefault="00822CC2" w:rsidP="009538BC">
      <w:pPr>
        <w:rPr>
          <w:rFonts w:ascii="Arial" w:hAnsi="Arial" w:cs="Arial"/>
        </w:rPr>
      </w:pPr>
    </w:p>
    <w:sectPr w:rsidR="00822CC2" w:rsidRPr="00683B4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C7A54" w14:textId="77777777" w:rsidR="00C44680" w:rsidRDefault="00C44680" w:rsidP="00C44680">
      <w:r>
        <w:separator/>
      </w:r>
    </w:p>
  </w:endnote>
  <w:endnote w:type="continuationSeparator" w:id="0">
    <w:p w14:paraId="183A94AF" w14:textId="77777777" w:rsidR="00C44680" w:rsidRDefault="00C44680" w:rsidP="00C4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356A" w14:textId="77777777" w:rsidR="00683B40" w:rsidRDefault="00683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8F0C4" w14:textId="77777777" w:rsidR="00C44680" w:rsidRDefault="00C44680">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8ABA8" w14:textId="77777777" w:rsidR="00683B40" w:rsidRDefault="00683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54CAF" w14:textId="77777777" w:rsidR="00C44680" w:rsidRDefault="00C44680" w:rsidP="00C44680">
      <w:r>
        <w:separator/>
      </w:r>
    </w:p>
  </w:footnote>
  <w:footnote w:type="continuationSeparator" w:id="0">
    <w:p w14:paraId="2C1271B7" w14:textId="77777777" w:rsidR="00C44680" w:rsidRDefault="00C44680" w:rsidP="00C44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A993A" w14:textId="77777777" w:rsidR="00683B40" w:rsidRDefault="00683B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F59DF" w14:textId="6BA9A8AD" w:rsidR="00A53B29" w:rsidRDefault="00683B40" w:rsidP="00683B40">
    <w:pPr>
      <w:pStyle w:val="Header"/>
      <w:jc w:val="center"/>
    </w:pPr>
    <w:r>
      <w:rPr>
        <w:noProof/>
      </w:rPr>
      <w:drawing>
        <wp:inline distT="0" distB="0" distL="0" distR="0" wp14:anchorId="22A2611D" wp14:editId="22568143">
          <wp:extent cx="2352675" cy="1295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295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C60F9" w14:textId="77777777" w:rsidR="00683B40" w:rsidRDefault="00683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308B"/>
    <w:multiLevelType w:val="hybridMultilevel"/>
    <w:tmpl w:val="F984C3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AA778D"/>
    <w:multiLevelType w:val="hybridMultilevel"/>
    <w:tmpl w:val="4664CA4A"/>
    <w:lvl w:ilvl="0" w:tplc="D6541740">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EB23E55"/>
    <w:multiLevelType w:val="hybridMultilevel"/>
    <w:tmpl w:val="EB1E6972"/>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B9"/>
    <w:rsid w:val="0005021C"/>
    <w:rsid w:val="0020400D"/>
    <w:rsid w:val="003525FB"/>
    <w:rsid w:val="004E49CC"/>
    <w:rsid w:val="00525596"/>
    <w:rsid w:val="006106C7"/>
    <w:rsid w:val="0062768B"/>
    <w:rsid w:val="00683B40"/>
    <w:rsid w:val="007355E7"/>
    <w:rsid w:val="00822CC2"/>
    <w:rsid w:val="009538BC"/>
    <w:rsid w:val="00A53B29"/>
    <w:rsid w:val="00C320FF"/>
    <w:rsid w:val="00C44680"/>
    <w:rsid w:val="00D668B9"/>
    <w:rsid w:val="00FF5A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313559"/>
  <w15:docId w15:val="{FB8723EB-8113-49ED-B9A3-5AA64A6D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8BC"/>
    <w:pPr>
      <w:spacing w:after="0" w:line="240" w:lineRule="auto"/>
    </w:pPr>
    <w:rPr>
      <w:rFonts w:ascii="Garamond" w:eastAsia="Times New Roman" w:hAnsi="Garamond" w:cs="Times New Roman"/>
      <w:color w:val="000000"/>
      <w:kern w:val="28"/>
      <w:sz w:val="20"/>
      <w:szCs w:val="20"/>
      <w:lang w:eastAsia="en-NZ"/>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A15"/>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styleId="Header">
    <w:name w:val="header"/>
    <w:basedOn w:val="Normal"/>
    <w:link w:val="HeaderChar"/>
    <w:uiPriority w:val="99"/>
    <w:unhideWhenUsed/>
    <w:rsid w:val="00C44680"/>
    <w:pPr>
      <w:tabs>
        <w:tab w:val="center" w:pos="4513"/>
        <w:tab w:val="right" w:pos="9026"/>
      </w:tabs>
    </w:pPr>
  </w:style>
  <w:style w:type="character" w:customStyle="1" w:styleId="HeaderChar">
    <w:name w:val="Header Char"/>
    <w:basedOn w:val="DefaultParagraphFont"/>
    <w:link w:val="Header"/>
    <w:uiPriority w:val="99"/>
    <w:rsid w:val="00C44680"/>
    <w:rPr>
      <w:rFonts w:ascii="Garamond" w:eastAsia="Times New Roman" w:hAnsi="Garamond" w:cs="Times New Roman"/>
      <w:color w:val="000000"/>
      <w:kern w:val="28"/>
      <w:sz w:val="20"/>
      <w:szCs w:val="20"/>
      <w:lang w:eastAsia="en-NZ"/>
      <w14:ligatures w14:val="standard"/>
      <w14:cntxtAlts/>
    </w:rPr>
  </w:style>
  <w:style w:type="paragraph" w:styleId="Footer">
    <w:name w:val="footer"/>
    <w:basedOn w:val="Normal"/>
    <w:link w:val="FooterChar"/>
    <w:uiPriority w:val="99"/>
    <w:unhideWhenUsed/>
    <w:rsid w:val="00C44680"/>
    <w:pPr>
      <w:tabs>
        <w:tab w:val="center" w:pos="4513"/>
        <w:tab w:val="right" w:pos="9026"/>
      </w:tabs>
    </w:pPr>
  </w:style>
  <w:style w:type="character" w:customStyle="1" w:styleId="FooterChar">
    <w:name w:val="Footer Char"/>
    <w:basedOn w:val="DefaultParagraphFont"/>
    <w:link w:val="Footer"/>
    <w:uiPriority w:val="99"/>
    <w:rsid w:val="00C44680"/>
    <w:rPr>
      <w:rFonts w:ascii="Garamond" w:eastAsia="Times New Roman" w:hAnsi="Garamond" w:cs="Times New Roman"/>
      <w:color w:val="000000"/>
      <w:kern w:val="28"/>
      <w:sz w:val="20"/>
      <w:szCs w:val="20"/>
      <w:lang w:eastAsia="en-NZ"/>
      <w14:ligatures w14:val="standard"/>
      <w14:cntxtAlts/>
    </w:rPr>
  </w:style>
  <w:style w:type="paragraph" w:styleId="BalloonText">
    <w:name w:val="Balloon Text"/>
    <w:basedOn w:val="Normal"/>
    <w:link w:val="BalloonTextChar"/>
    <w:uiPriority w:val="99"/>
    <w:semiHidden/>
    <w:unhideWhenUsed/>
    <w:rsid w:val="00C44680"/>
    <w:rPr>
      <w:rFonts w:ascii="Tahoma" w:hAnsi="Tahoma" w:cs="Tahoma"/>
      <w:sz w:val="16"/>
      <w:szCs w:val="16"/>
    </w:rPr>
  </w:style>
  <w:style w:type="character" w:customStyle="1" w:styleId="BalloonTextChar">
    <w:name w:val="Balloon Text Char"/>
    <w:basedOn w:val="DefaultParagraphFont"/>
    <w:link w:val="BalloonText"/>
    <w:uiPriority w:val="99"/>
    <w:semiHidden/>
    <w:rsid w:val="00C44680"/>
    <w:rPr>
      <w:rFonts w:ascii="Tahoma" w:eastAsia="Times New Roman" w:hAnsi="Tahoma" w:cs="Tahoma"/>
      <w:color w:val="000000"/>
      <w:kern w:val="28"/>
      <w:sz w:val="16"/>
      <w:szCs w:val="16"/>
      <w:lang w:eastAsia="en-NZ"/>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644552">
      <w:bodyDiv w:val="1"/>
      <w:marLeft w:val="0"/>
      <w:marRight w:val="0"/>
      <w:marTop w:val="0"/>
      <w:marBottom w:val="0"/>
      <w:divBdr>
        <w:top w:val="none" w:sz="0" w:space="0" w:color="auto"/>
        <w:left w:val="none" w:sz="0" w:space="0" w:color="auto"/>
        <w:bottom w:val="none" w:sz="0" w:space="0" w:color="auto"/>
        <w:right w:val="none" w:sz="0" w:space="0" w:color="auto"/>
      </w:divBdr>
    </w:div>
    <w:div w:id="114623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E05A9-CA84-4A16-9AF3-9D91508E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 Riverbank</dc:creator>
  <cp:lastModifiedBy>Equine VFS</cp:lastModifiedBy>
  <cp:revision>2</cp:revision>
  <cp:lastPrinted>2016-05-03T21:27:00Z</cp:lastPrinted>
  <dcterms:created xsi:type="dcterms:W3CDTF">2019-01-08T22:40:00Z</dcterms:created>
  <dcterms:modified xsi:type="dcterms:W3CDTF">2019-01-08T22:40:00Z</dcterms:modified>
</cp:coreProperties>
</file>