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F63D" w14:textId="77777777" w:rsidR="00E76594" w:rsidRPr="00D656CE" w:rsidRDefault="00E76594" w:rsidP="006D69DF">
      <w:pPr>
        <w:widowControl w:val="0"/>
        <w:rPr>
          <w:rFonts w:ascii="Arial" w:hAnsi="Arial" w:cs="Arial"/>
          <w:b/>
          <w:bCs/>
          <w:i/>
          <w:iCs/>
          <w:sz w:val="24"/>
          <w:szCs w:val="24"/>
          <w14:ligatures w14:val="none"/>
        </w:rPr>
      </w:pPr>
      <w:bookmarkStart w:id="0" w:name="_GoBack"/>
      <w:bookmarkEnd w:id="0"/>
    </w:p>
    <w:p w14:paraId="3CB73A5B" w14:textId="77777777" w:rsidR="00E76594" w:rsidRPr="00D656CE" w:rsidRDefault="00E76594" w:rsidP="006D69DF">
      <w:pPr>
        <w:widowControl w:val="0"/>
        <w:rPr>
          <w:rFonts w:ascii="Arial" w:hAnsi="Arial" w:cs="Arial"/>
          <w:b/>
          <w:bCs/>
          <w:i/>
          <w:iCs/>
          <w:sz w:val="24"/>
          <w:szCs w:val="24"/>
          <w14:ligatures w14:val="none"/>
        </w:rPr>
      </w:pPr>
    </w:p>
    <w:p w14:paraId="50C95C8F" w14:textId="77777777" w:rsidR="006D69DF" w:rsidRPr="00D656CE" w:rsidRDefault="006D69DF" w:rsidP="006D69DF">
      <w:pPr>
        <w:widowControl w:val="0"/>
        <w:rPr>
          <w:rFonts w:ascii="Arial" w:hAnsi="Arial" w:cs="Arial"/>
          <w:b/>
          <w:bCs/>
          <w:i/>
          <w:iCs/>
          <w:sz w:val="36"/>
          <w:szCs w:val="36"/>
          <w14:ligatures w14:val="none"/>
        </w:rPr>
      </w:pPr>
      <w:r w:rsidRPr="00D656CE">
        <w:rPr>
          <w:rFonts w:ascii="Arial" w:hAnsi="Arial" w:cs="Arial"/>
          <w:b/>
          <w:bCs/>
          <w:i/>
          <w:iCs/>
          <w:sz w:val="36"/>
          <w:szCs w:val="36"/>
          <w14:ligatures w14:val="none"/>
        </w:rPr>
        <w:t xml:space="preserve">Facial Eczema </w:t>
      </w:r>
    </w:p>
    <w:p w14:paraId="57F0AE05" w14:textId="77777777" w:rsidR="006D69DF" w:rsidRPr="00D656CE" w:rsidRDefault="006D69DF" w:rsidP="006D69DF">
      <w:pPr>
        <w:widowControl w:val="0"/>
        <w:rPr>
          <w:rFonts w:ascii="Arial" w:hAnsi="Arial" w:cs="Arial"/>
          <w:b/>
          <w:bCs/>
          <w:i/>
          <w:iCs/>
          <w:sz w:val="24"/>
          <w:szCs w:val="24"/>
          <w14:ligatures w14:val="none"/>
        </w:rPr>
      </w:pPr>
      <w:r w:rsidRPr="00D656CE">
        <w:rPr>
          <w:rFonts w:ascii="Arial" w:hAnsi="Arial" w:cs="Arial"/>
          <w:b/>
          <w:bCs/>
          <w:i/>
          <w:iCs/>
          <w:sz w:val="24"/>
          <w:szCs w:val="24"/>
          <w14:ligatures w14:val="none"/>
        </w:rPr>
        <w:t> </w:t>
      </w:r>
    </w:p>
    <w:p w14:paraId="4750C803" w14:textId="77777777" w:rsidR="006D69DF" w:rsidRPr="00D656CE" w:rsidRDefault="006D69DF" w:rsidP="006D69DF">
      <w:pPr>
        <w:widowControl w:val="0"/>
        <w:jc w:val="both"/>
        <w:rPr>
          <w:rFonts w:ascii="Arial" w:hAnsi="Arial" w:cs="Arial"/>
          <w:sz w:val="24"/>
          <w:szCs w:val="24"/>
          <w14:ligatures w14:val="none"/>
        </w:rPr>
      </w:pPr>
      <w:r w:rsidRPr="00D656CE">
        <w:rPr>
          <w:rFonts w:ascii="Arial" w:hAnsi="Arial" w:cs="Arial"/>
          <w:sz w:val="24"/>
          <w:szCs w:val="24"/>
          <w14:ligatures w14:val="none"/>
        </w:rPr>
        <w:t>We are getting towards the danger period for Facial   Eczema. To minimise the risk of your animals getting this disease it is helpful if you understand it.</w:t>
      </w:r>
    </w:p>
    <w:p w14:paraId="0115FEE6" w14:textId="41D4A30A" w:rsidR="006D69DF" w:rsidRPr="00D656CE" w:rsidRDefault="006D69DF" w:rsidP="006D69DF">
      <w:pPr>
        <w:widowControl w:val="0"/>
        <w:jc w:val="both"/>
        <w:rPr>
          <w:rFonts w:ascii="Arial" w:hAnsi="Arial" w:cs="Arial"/>
          <w:sz w:val="24"/>
          <w:szCs w:val="24"/>
          <w14:ligatures w14:val="none"/>
        </w:rPr>
      </w:pPr>
      <w:r w:rsidRPr="00D656CE">
        <w:rPr>
          <w:rFonts w:ascii="Arial" w:hAnsi="Arial" w:cs="Arial"/>
          <w:sz w:val="24"/>
          <w:szCs w:val="24"/>
          <w14:ligatures w14:val="none"/>
        </w:rPr>
        <w:t xml:space="preserve">It is caused by a toxin called sporidesmin which is contained in the spores of the fungus </w:t>
      </w:r>
      <w:proofErr w:type="spellStart"/>
      <w:r w:rsidRPr="00D656CE">
        <w:rPr>
          <w:rFonts w:ascii="Arial" w:hAnsi="Arial" w:cs="Arial"/>
          <w:sz w:val="24"/>
          <w:szCs w:val="24"/>
          <w14:ligatures w14:val="none"/>
        </w:rPr>
        <w:t>Pithomyces</w:t>
      </w:r>
      <w:proofErr w:type="spellEnd"/>
      <w:r w:rsidR="00D656CE">
        <w:rPr>
          <w:rFonts w:ascii="Arial" w:hAnsi="Arial" w:cs="Arial"/>
          <w:sz w:val="24"/>
          <w:szCs w:val="24"/>
          <w14:ligatures w14:val="none"/>
        </w:rPr>
        <w:t xml:space="preserve"> </w:t>
      </w:r>
      <w:proofErr w:type="spellStart"/>
      <w:r w:rsidRPr="00D656CE">
        <w:rPr>
          <w:rFonts w:ascii="Arial" w:hAnsi="Arial" w:cs="Arial"/>
          <w:sz w:val="24"/>
          <w:szCs w:val="24"/>
          <w14:ligatures w14:val="none"/>
        </w:rPr>
        <w:t>chartarum</w:t>
      </w:r>
      <w:proofErr w:type="spellEnd"/>
      <w:r w:rsidRPr="00D656CE">
        <w:rPr>
          <w:rFonts w:ascii="Arial" w:hAnsi="Arial" w:cs="Arial"/>
          <w:sz w:val="24"/>
          <w:szCs w:val="24"/>
          <w14:ligatures w14:val="none"/>
        </w:rPr>
        <w:t>. This fungus is quite fussy about its growth requirements, but when they are met, the fungus produces large numbers of spores on the pasture.</w:t>
      </w:r>
    </w:p>
    <w:p w14:paraId="43E06EEF" w14:textId="77777777" w:rsidR="006D69DF" w:rsidRPr="00D656CE" w:rsidRDefault="006D69DF" w:rsidP="006D69DF">
      <w:pPr>
        <w:widowControl w:val="0"/>
        <w:jc w:val="both"/>
        <w:rPr>
          <w:rFonts w:ascii="Arial" w:hAnsi="Arial" w:cs="Arial"/>
          <w:sz w:val="24"/>
          <w:szCs w:val="24"/>
          <w14:ligatures w14:val="none"/>
        </w:rPr>
      </w:pPr>
      <w:r w:rsidRPr="00D656CE">
        <w:rPr>
          <w:rFonts w:ascii="Arial" w:hAnsi="Arial" w:cs="Arial"/>
          <w:sz w:val="24"/>
          <w:szCs w:val="24"/>
          <w14:ligatures w14:val="none"/>
        </w:rPr>
        <w:t> </w:t>
      </w:r>
    </w:p>
    <w:p w14:paraId="140C9534" w14:textId="57055052" w:rsidR="006D69DF" w:rsidRPr="00D656CE" w:rsidRDefault="006D69DF" w:rsidP="006D69DF">
      <w:pPr>
        <w:widowControl w:val="0"/>
        <w:rPr>
          <w:rFonts w:ascii="Arial" w:hAnsi="Arial" w:cs="Arial"/>
          <w:sz w:val="24"/>
          <w:szCs w:val="24"/>
          <w:u w:val="single"/>
          <w14:ligatures w14:val="none"/>
        </w:rPr>
      </w:pPr>
      <w:r w:rsidRPr="00D656CE">
        <w:rPr>
          <w:rFonts w:ascii="Arial" w:hAnsi="Arial" w:cs="Arial"/>
          <w:sz w:val="24"/>
          <w:szCs w:val="24"/>
          <w:u w:val="single"/>
          <w14:ligatures w14:val="none"/>
        </w:rPr>
        <w:t>What are these requirements</w:t>
      </w:r>
      <w:r w:rsidR="00D656CE">
        <w:rPr>
          <w:rFonts w:ascii="Arial" w:hAnsi="Arial" w:cs="Arial"/>
          <w:sz w:val="24"/>
          <w:szCs w:val="24"/>
          <w:u w:val="single"/>
          <w14:ligatures w14:val="none"/>
        </w:rPr>
        <w:t>?</w:t>
      </w:r>
    </w:p>
    <w:p w14:paraId="41C4AAAE" w14:textId="77777777" w:rsidR="006D69DF" w:rsidRPr="00D656CE" w:rsidRDefault="006D69DF" w:rsidP="006D69DF">
      <w:pPr>
        <w:widowControl w:val="0"/>
        <w:ind w:left="567" w:hanging="288"/>
        <w:jc w:val="both"/>
        <w:rPr>
          <w:rFonts w:ascii="Arial" w:hAnsi="Arial" w:cs="Arial"/>
          <w:sz w:val="24"/>
          <w:szCs w:val="24"/>
          <w14:ligatures w14:val="none"/>
        </w:rPr>
      </w:pPr>
      <w:r w:rsidRPr="00D656CE">
        <w:rPr>
          <w:rFonts w:ascii="Arial" w:hAnsi="Arial" w:cs="Arial"/>
          <w:sz w:val="24"/>
          <w:szCs w:val="24"/>
        </w:rPr>
        <w:t>1. </w:t>
      </w:r>
      <w:r w:rsidRPr="00D656CE">
        <w:rPr>
          <w:rFonts w:ascii="Arial" w:hAnsi="Arial" w:cs="Arial"/>
          <w:sz w:val="24"/>
          <w:szCs w:val="24"/>
          <w14:ligatures w14:val="none"/>
        </w:rPr>
        <w:t>A grass minimum temperature of 12°-13°C.</w:t>
      </w:r>
    </w:p>
    <w:p w14:paraId="30D4B74B" w14:textId="77777777" w:rsidR="006D69DF" w:rsidRPr="00D656CE" w:rsidRDefault="006D69DF" w:rsidP="006D69DF">
      <w:pPr>
        <w:widowControl w:val="0"/>
        <w:ind w:left="567" w:hanging="288"/>
        <w:jc w:val="both"/>
        <w:rPr>
          <w:rFonts w:ascii="Arial" w:hAnsi="Arial" w:cs="Arial"/>
          <w:sz w:val="24"/>
          <w:szCs w:val="24"/>
          <w14:ligatures w14:val="none"/>
        </w:rPr>
      </w:pPr>
      <w:r w:rsidRPr="00D656CE">
        <w:rPr>
          <w:rFonts w:ascii="Arial" w:hAnsi="Arial" w:cs="Arial"/>
          <w:sz w:val="24"/>
          <w:szCs w:val="24"/>
        </w:rPr>
        <w:t>2. </w:t>
      </w:r>
      <w:r w:rsidRPr="00D656CE">
        <w:rPr>
          <w:rFonts w:ascii="Arial" w:hAnsi="Arial" w:cs="Arial"/>
          <w:sz w:val="24"/>
          <w:szCs w:val="24"/>
          <w14:ligatures w14:val="none"/>
        </w:rPr>
        <w:t>Moisture. Light rain is sufficient.</w:t>
      </w:r>
    </w:p>
    <w:p w14:paraId="6B88892B" w14:textId="77777777" w:rsidR="006D69DF" w:rsidRPr="00D656CE" w:rsidRDefault="006D69DF" w:rsidP="006D69DF">
      <w:pPr>
        <w:widowControl w:val="0"/>
        <w:ind w:left="567" w:hanging="288"/>
        <w:jc w:val="both"/>
        <w:rPr>
          <w:rFonts w:ascii="Arial" w:hAnsi="Arial" w:cs="Arial"/>
          <w:sz w:val="24"/>
          <w:szCs w:val="24"/>
          <w14:ligatures w14:val="none"/>
        </w:rPr>
      </w:pPr>
      <w:r w:rsidRPr="00D656CE">
        <w:rPr>
          <w:rFonts w:ascii="Arial" w:hAnsi="Arial" w:cs="Arial"/>
          <w:sz w:val="24"/>
          <w:szCs w:val="24"/>
        </w:rPr>
        <w:t>3. </w:t>
      </w:r>
      <w:r w:rsidRPr="00D656CE">
        <w:rPr>
          <w:rFonts w:ascii="Arial" w:hAnsi="Arial" w:cs="Arial"/>
          <w:sz w:val="24"/>
          <w:szCs w:val="24"/>
          <w14:ligatures w14:val="none"/>
        </w:rPr>
        <w:t>Dead plant material, litter, close to ground level where the fungus lives.</w:t>
      </w:r>
    </w:p>
    <w:p w14:paraId="7003170D" w14:textId="77777777" w:rsidR="006D69DF" w:rsidRPr="00D656CE" w:rsidRDefault="006D69DF" w:rsidP="006D69DF">
      <w:pPr>
        <w:widowControl w:val="0"/>
        <w:ind w:left="567" w:hanging="288"/>
        <w:jc w:val="both"/>
        <w:rPr>
          <w:rFonts w:ascii="Arial" w:hAnsi="Arial" w:cs="Arial"/>
          <w:sz w:val="24"/>
          <w:szCs w:val="24"/>
          <w14:ligatures w14:val="none"/>
        </w:rPr>
      </w:pPr>
      <w:r w:rsidRPr="00D656CE">
        <w:rPr>
          <w:rFonts w:ascii="Arial" w:hAnsi="Arial" w:cs="Arial"/>
          <w:sz w:val="24"/>
          <w:szCs w:val="24"/>
        </w:rPr>
        <w:t>4. </w:t>
      </w:r>
      <w:r w:rsidRPr="00D656CE">
        <w:rPr>
          <w:rFonts w:ascii="Arial" w:hAnsi="Arial" w:cs="Arial"/>
          <w:sz w:val="24"/>
          <w:szCs w:val="24"/>
          <w14:ligatures w14:val="none"/>
        </w:rPr>
        <w:t>Paddocks sheltered from wind, especially the south, and sun. (Paddocks surrounded with      shelter belts).</w:t>
      </w:r>
    </w:p>
    <w:p w14:paraId="4198453C" w14:textId="77777777" w:rsidR="006D69DF" w:rsidRPr="00D656CE" w:rsidRDefault="006D69DF" w:rsidP="006D69DF">
      <w:pPr>
        <w:widowControl w:val="0"/>
        <w:ind w:left="567" w:hanging="288"/>
        <w:jc w:val="both"/>
        <w:rPr>
          <w:rFonts w:ascii="Arial" w:hAnsi="Arial" w:cs="Arial"/>
          <w:sz w:val="24"/>
          <w:szCs w:val="24"/>
          <w14:ligatures w14:val="none"/>
        </w:rPr>
      </w:pPr>
      <w:r w:rsidRPr="00D656CE">
        <w:rPr>
          <w:rFonts w:ascii="Arial" w:hAnsi="Arial" w:cs="Arial"/>
          <w:sz w:val="24"/>
          <w:szCs w:val="24"/>
        </w:rPr>
        <w:t>5. </w:t>
      </w:r>
      <w:r w:rsidRPr="00D656CE">
        <w:rPr>
          <w:rFonts w:ascii="Arial" w:hAnsi="Arial" w:cs="Arial"/>
          <w:sz w:val="24"/>
          <w:szCs w:val="24"/>
          <w14:ligatures w14:val="none"/>
        </w:rPr>
        <w:t>A short grass level, so animals are grazing the dead grass, litter, close to ground level.  This may result from hay being taken off a paddock, then a dry spell, or a dr</w:t>
      </w:r>
      <w:r w:rsidR="00B449A1" w:rsidRPr="00D656CE">
        <w:rPr>
          <w:rFonts w:ascii="Arial" w:hAnsi="Arial" w:cs="Arial"/>
          <w:sz w:val="24"/>
          <w:szCs w:val="24"/>
          <w14:ligatures w14:val="none"/>
        </w:rPr>
        <w:t>o</w:t>
      </w:r>
      <w:r w:rsidRPr="00D656CE">
        <w:rPr>
          <w:rFonts w:ascii="Arial" w:hAnsi="Arial" w:cs="Arial"/>
          <w:sz w:val="24"/>
          <w:szCs w:val="24"/>
          <w14:ligatures w14:val="none"/>
        </w:rPr>
        <w:t>ught.</w:t>
      </w:r>
    </w:p>
    <w:p w14:paraId="09A4DDDA" w14:textId="77777777" w:rsidR="006D69DF" w:rsidRPr="00D656CE" w:rsidRDefault="006D69DF" w:rsidP="006D69DF">
      <w:pPr>
        <w:widowControl w:val="0"/>
        <w:spacing w:after="160"/>
        <w:ind w:left="567" w:hanging="288"/>
        <w:jc w:val="both"/>
        <w:rPr>
          <w:rFonts w:ascii="Arial" w:hAnsi="Arial" w:cs="Arial"/>
          <w:sz w:val="24"/>
          <w:szCs w:val="24"/>
          <w14:ligatures w14:val="none"/>
        </w:rPr>
      </w:pPr>
      <w:r w:rsidRPr="00D656CE">
        <w:rPr>
          <w:rFonts w:ascii="Arial" w:hAnsi="Arial" w:cs="Arial"/>
          <w:sz w:val="24"/>
          <w:szCs w:val="24"/>
        </w:rPr>
        <w:t>6. </w:t>
      </w:r>
      <w:r w:rsidRPr="00D656CE">
        <w:rPr>
          <w:rFonts w:ascii="Arial" w:hAnsi="Arial" w:cs="Arial"/>
          <w:sz w:val="24"/>
          <w:szCs w:val="24"/>
          <w14:ligatures w14:val="none"/>
        </w:rPr>
        <w:t>Warm rain that comes after a prolonged dry spell, often in March-April.</w:t>
      </w:r>
    </w:p>
    <w:p w14:paraId="14DF9983" w14:textId="77777777" w:rsidR="006D69DF" w:rsidRPr="00D656CE" w:rsidRDefault="006D69DF"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When these requirements are met, the fungus reproduces rapidly producing massive numbers of spores. These spore levels (spore count) are advertised to give a guide as to the danger of Facial   Eczema.</w:t>
      </w:r>
      <w:r w:rsidR="006A0311" w:rsidRPr="00D656CE">
        <w:rPr>
          <w:rFonts w:ascii="Arial" w:hAnsi="Arial" w:cs="Arial"/>
          <w:sz w:val="24"/>
          <w:szCs w:val="24"/>
          <w14:ligatures w14:val="none"/>
        </w:rPr>
        <w:t xml:space="preserve"> They will vary from district to district and even from paddock to paddock, so it is the trend, upwards or downwards which is important.</w:t>
      </w:r>
    </w:p>
    <w:p w14:paraId="6110FB99" w14:textId="77777777" w:rsidR="006A0311" w:rsidRPr="00D656CE" w:rsidRDefault="006A0311"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 xml:space="preserve">When Spore Counts get above </w:t>
      </w:r>
      <w:r w:rsidR="001550A7" w:rsidRPr="00D656CE">
        <w:rPr>
          <w:rFonts w:ascii="Arial" w:hAnsi="Arial" w:cs="Arial"/>
          <w:sz w:val="24"/>
          <w:szCs w:val="24"/>
          <w14:ligatures w14:val="none"/>
        </w:rPr>
        <w:t>3</w:t>
      </w:r>
      <w:r w:rsidRPr="00D656CE">
        <w:rPr>
          <w:rFonts w:ascii="Arial" w:hAnsi="Arial" w:cs="Arial"/>
          <w:sz w:val="24"/>
          <w:szCs w:val="24"/>
          <w14:ligatures w14:val="none"/>
        </w:rPr>
        <w:t xml:space="preserve">0,000 and conditions are favourable for the fungus, </w:t>
      </w:r>
      <w:r w:rsidR="001550A7" w:rsidRPr="00D656CE">
        <w:rPr>
          <w:rFonts w:ascii="Arial" w:hAnsi="Arial" w:cs="Arial"/>
          <w:sz w:val="24"/>
          <w:szCs w:val="24"/>
          <w14:ligatures w14:val="none"/>
        </w:rPr>
        <w:t xml:space="preserve">prevention measures should </w:t>
      </w:r>
      <w:r w:rsidRPr="00D656CE">
        <w:rPr>
          <w:rFonts w:ascii="Arial" w:hAnsi="Arial" w:cs="Arial"/>
          <w:sz w:val="24"/>
          <w:szCs w:val="24"/>
          <w14:ligatures w14:val="none"/>
        </w:rPr>
        <w:t xml:space="preserve">be </w:t>
      </w:r>
      <w:r w:rsidR="001550A7" w:rsidRPr="00D656CE">
        <w:rPr>
          <w:rFonts w:ascii="Arial" w:hAnsi="Arial" w:cs="Arial"/>
          <w:sz w:val="24"/>
          <w:szCs w:val="24"/>
          <w14:ligatures w14:val="none"/>
        </w:rPr>
        <w:t>considered.  Read below under Prevention.</w:t>
      </w:r>
    </w:p>
    <w:p w14:paraId="63910195" w14:textId="77777777" w:rsidR="006A0311" w:rsidRPr="00D656CE" w:rsidRDefault="006A0311"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 xml:space="preserve">When Spore Counts are above 60,000, the spore levels are ready to launch into dangerous heights </w:t>
      </w:r>
      <w:r w:rsidR="001550A7" w:rsidRPr="00D656CE">
        <w:rPr>
          <w:rFonts w:ascii="Arial" w:hAnsi="Arial" w:cs="Arial"/>
          <w:sz w:val="24"/>
          <w:szCs w:val="24"/>
          <w14:ligatures w14:val="none"/>
        </w:rPr>
        <w:t>if those conditions listed above are met</w:t>
      </w:r>
      <w:r w:rsidR="00C045C6" w:rsidRPr="00D656CE">
        <w:rPr>
          <w:rFonts w:ascii="Arial" w:hAnsi="Arial" w:cs="Arial"/>
          <w:sz w:val="24"/>
          <w:szCs w:val="24"/>
          <w14:ligatures w14:val="none"/>
        </w:rPr>
        <w:t xml:space="preserve">, </w:t>
      </w:r>
      <w:r w:rsidRPr="00D656CE">
        <w:rPr>
          <w:rFonts w:ascii="Arial" w:hAnsi="Arial" w:cs="Arial"/>
          <w:sz w:val="24"/>
          <w:szCs w:val="24"/>
          <w14:ligatures w14:val="none"/>
        </w:rPr>
        <w:t>so precautions are essential.</w:t>
      </w:r>
    </w:p>
    <w:p w14:paraId="4CF6ABA3" w14:textId="0BAF16AB" w:rsidR="006D69DF" w:rsidRPr="00D656CE" w:rsidRDefault="006D69DF" w:rsidP="006D69DF">
      <w:pPr>
        <w:widowControl w:val="0"/>
        <w:jc w:val="both"/>
        <w:rPr>
          <w:rFonts w:ascii="Arial" w:hAnsi="Arial" w:cs="Arial"/>
          <w:sz w:val="24"/>
          <w:szCs w:val="24"/>
          <w:u w:val="single"/>
          <w14:ligatures w14:val="none"/>
        </w:rPr>
      </w:pPr>
      <w:r w:rsidRPr="00D656CE">
        <w:rPr>
          <w:rFonts w:ascii="Arial" w:hAnsi="Arial" w:cs="Arial"/>
          <w:sz w:val="24"/>
          <w:szCs w:val="24"/>
          <w:u w:val="single"/>
          <w14:ligatures w14:val="none"/>
        </w:rPr>
        <w:t xml:space="preserve">How does the spore affect </w:t>
      </w:r>
      <w:r w:rsidR="00D656CE" w:rsidRPr="00D656CE">
        <w:rPr>
          <w:rFonts w:ascii="Arial" w:hAnsi="Arial" w:cs="Arial"/>
          <w:sz w:val="24"/>
          <w:szCs w:val="24"/>
          <w:u w:val="single"/>
          <w14:ligatures w14:val="none"/>
        </w:rPr>
        <w:t>livestock?</w:t>
      </w:r>
    </w:p>
    <w:p w14:paraId="2E236562" w14:textId="77777777" w:rsidR="006D69DF" w:rsidRPr="00D656CE" w:rsidRDefault="006D69DF"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The spore, sporidesmin, is toxic to the liver of sheep, cattle, alpacas and goats. When ingested by grazing dead grass, the spores cause severe liver damage which may result in ill thrift or even death. The     damage can be cumulative through prolonged exposure over a season, or from one year to the next.</w:t>
      </w:r>
    </w:p>
    <w:p w14:paraId="1EF519ED" w14:textId="01E74E75" w:rsidR="006D69DF" w:rsidRPr="00D656CE" w:rsidRDefault="006D69DF" w:rsidP="006D69DF">
      <w:pPr>
        <w:widowControl w:val="0"/>
        <w:jc w:val="both"/>
        <w:rPr>
          <w:rFonts w:ascii="Arial" w:hAnsi="Arial" w:cs="Arial"/>
          <w:sz w:val="24"/>
          <w:szCs w:val="24"/>
          <w:u w:val="single"/>
          <w14:ligatures w14:val="none"/>
        </w:rPr>
      </w:pPr>
      <w:r w:rsidRPr="00D656CE">
        <w:rPr>
          <w:rFonts w:ascii="Arial" w:hAnsi="Arial" w:cs="Arial"/>
          <w:sz w:val="24"/>
          <w:szCs w:val="24"/>
          <w:u w:val="single"/>
          <w14:ligatures w14:val="none"/>
        </w:rPr>
        <w:t>What are the symptoms</w:t>
      </w:r>
      <w:r w:rsidR="00D656CE">
        <w:rPr>
          <w:rFonts w:ascii="Arial" w:hAnsi="Arial" w:cs="Arial"/>
          <w:sz w:val="24"/>
          <w:szCs w:val="24"/>
          <w:u w:val="single"/>
          <w14:ligatures w14:val="none"/>
        </w:rPr>
        <w:t>?</w:t>
      </w:r>
    </w:p>
    <w:p w14:paraId="3BF04ADA" w14:textId="77777777" w:rsidR="006D69DF" w:rsidRPr="00D656CE" w:rsidRDefault="006D69DF"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Because of the liver damage, the animal cannot excrete chlorophyll (the green stuff in grass) which then causes the most common symptom, photosensitivity. This shows itself as inflammation, irritation, swelling and “sun burn” around the eyes, muzzle, teats and vulva and any area not covered by wool or fibre.</w:t>
      </w:r>
    </w:p>
    <w:p w14:paraId="0C74580D" w14:textId="77777777" w:rsidR="006D69DF" w:rsidRPr="00D656CE" w:rsidRDefault="006D69DF" w:rsidP="006D69DF">
      <w:pPr>
        <w:widowControl w:val="0"/>
        <w:rPr>
          <w:rFonts w:ascii="Arial" w:hAnsi="Arial" w:cs="Arial"/>
          <w:sz w:val="24"/>
          <w:szCs w:val="24"/>
          <w14:ligatures w14:val="none"/>
        </w:rPr>
      </w:pPr>
      <w:r w:rsidRPr="00D656CE">
        <w:rPr>
          <w:rFonts w:ascii="Arial" w:hAnsi="Arial" w:cs="Arial"/>
          <w:sz w:val="24"/>
          <w:szCs w:val="24"/>
          <w14:ligatures w14:val="none"/>
        </w:rPr>
        <w:lastRenderedPageBreak/>
        <w:t> </w:t>
      </w:r>
    </w:p>
    <w:p w14:paraId="66110824" w14:textId="77777777" w:rsidR="00D656CE" w:rsidRDefault="00D656CE" w:rsidP="006D69DF">
      <w:pPr>
        <w:spacing w:after="160" w:line="256" w:lineRule="auto"/>
        <w:jc w:val="both"/>
        <w:rPr>
          <w:rFonts w:ascii="Arial" w:hAnsi="Arial" w:cs="Arial"/>
          <w:sz w:val="24"/>
          <w:szCs w:val="24"/>
          <w14:ligatures w14:val="none"/>
        </w:rPr>
      </w:pPr>
    </w:p>
    <w:p w14:paraId="58DAE289" w14:textId="77777777" w:rsidR="00D656CE" w:rsidRDefault="00D656CE" w:rsidP="006D69DF">
      <w:pPr>
        <w:spacing w:after="160" w:line="256" w:lineRule="auto"/>
        <w:jc w:val="both"/>
        <w:rPr>
          <w:rFonts w:ascii="Arial" w:hAnsi="Arial" w:cs="Arial"/>
          <w:sz w:val="24"/>
          <w:szCs w:val="24"/>
          <w14:ligatures w14:val="none"/>
        </w:rPr>
      </w:pPr>
    </w:p>
    <w:p w14:paraId="6662AFCE" w14:textId="0E439609" w:rsidR="006D69DF" w:rsidRPr="00D656CE" w:rsidRDefault="006D69DF"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 xml:space="preserve">Other symptoms include a </w:t>
      </w:r>
      <w:r w:rsidR="00D656CE" w:rsidRPr="00D656CE">
        <w:rPr>
          <w:rFonts w:ascii="Arial" w:hAnsi="Arial" w:cs="Arial"/>
          <w:sz w:val="24"/>
          <w:szCs w:val="24"/>
          <w14:ligatures w14:val="none"/>
        </w:rPr>
        <w:t>drop</w:t>
      </w:r>
      <w:r w:rsidR="00D656CE">
        <w:rPr>
          <w:rFonts w:ascii="Arial" w:hAnsi="Arial" w:cs="Arial"/>
          <w:sz w:val="24"/>
          <w:szCs w:val="24"/>
          <w14:ligatures w14:val="none"/>
        </w:rPr>
        <w:t>-</w:t>
      </w:r>
      <w:r w:rsidR="00D656CE" w:rsidRPr="00D656CE">
        <w:rPr>
          <w:rFonts w:ascii="Arial" w:hAnsi="Arial" w:cs="Arial"/>
          <w:sz w:val="24"/>
          <w:szCs w:val="24"/>
          <w14:ligatures w14:val="none"/>
        </w:rPr>
        <w:t>in</w:t>
      </w:r>
      <w:r w:rsidRPr="00D656CE">
        <w:rPr>
          <w:rFonts w:ascii="Arial" w:hAnsi="Arial" w:cs="Arial"/>
          <w:sz w:val="24"/>
          <w:szCs w:val="24"/>
          <w14:ligatures w14:val="none"/>
        </w:rPr>
        <w:t xml:space="preserve"> milk production, ill thrift, loss of condition and sudden death (especially alpacas). Sometimes these symptoms don’t show themselves until later in the year when the stress of winter or pregnancy on top of Facial Eczema liver damage can cause ill thrift.</w:t>
      </w:r>
    </w:p>
    <w:p w14:paraId="72FF5DCE" w14:textId="77777777" w:rsidR="006D69DF" w:rsidRPr="00D656CE" w:rsidRDefault="006D69DF" w:rsidP="006D69DF">
      <w:pPr>
        <w:widowControl w:val="0"/>
        <w:jc w:val="both"/>
        <w:rPr>
          <w:rFonts w:ascii="Arial" w:hAnsi="Arial" w:cs="Arial"/>
          <w:sz w:val="24"/>
          <w:szCs w:val="24"/>
          <w:u w:val="single"/>
          <w14:ligatures w14:val="none"/>
        </w:rPr>
      </w:pPr>
      <w:r w:rsidRPr="00D656CE">
        <w:rPr>
          <w:rFonts w:ascii="Arial" w:hAnsi="Arial" w:cs="Arial"/>
          <w:sz w:val="24"/>
          <w:szCs w:val="24"/>
          <w:u w:val="single"/>
          <w14:ligatures w14:val="none"/>
        </w:rPr>
        <w:t>Prevention</w:t>
      </w:r>
    </w:p>
    <w:p w14:paraId="49BE9E39" w14:textId="77777777" w:rsidR="006D69DF" w:rsidRPr="00D656CE" w:rsidRDefault="006D69DF" w:rsidP="006D69DF">
      <w:pPr>
        <w:widowControl w:val="0"/>
        <w:jc w:val="both"/>
        <w:rPr>
          <w:rFonts w:ascii="Arial" w:hAnsi="Arial" w:cs="Arial"/>
          <w:sz w:val="24"/>
          <w:szCs w:val="24"/>
          <w14:ligatures w14:val="none"/>
        </w:rPr>
      </w:pPr>
      <w:r w:rsidRPr="00D656CE">
        <w:rPr>
          <w:rFonts w:ascii="Arial" w:hAnsi="Arial" w:cs="Arial"/>
          <w:sz w:val="24"/>
          <w:szCs w:val="24"/>
          <w14:ligatures w14:val="none"/>
        </w:rPr>
        <w:t>There is not a lot we can do about the temperature, wind and rain, but we may be able to:</w:t>
      </w:r>
    </w:p>
    <w:p w14:paraId="30C8CA3F"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Avoid grazing short pasture with a lot of dead  litter at its base.</w:t>
      </w:r>
    </w:p>
    <w:p w14:paraId="2203AF0D"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Graze south facing longer pasture if possible over danger period.</w:t>
      </w:r>
    </w:p>
    <w:p w14:paraId="025F493D"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Follow the district spore counts. They will give you a trend of spore counts heading up or down.</w:t>
      </w:r>
    </w:p>
    <w:p w14:paraId="1C894F87"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Graze safe feeds. Summer/autumn crops.</w:t>
      </w:r>
    </w:p>
    <w:p w14:paraId="5ABCA185"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Alpacas can be taken off pasture and fed hay and nuts.</w:t>
      </w:r>
    </w:p>
    <w:p w14:paraId="118D53FF"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Spray a paddock with a fungicide to create a “safe paddock” to put stock during a danger period.</w:t>
      </w:r>
    </w:p>
    <w:p w14:paraId="75DC0798" w14:textId="77777777" w:rsidR="006D69DF" w:rsidRPr="00D656CE" w:rsidRDefault="006D69DF" w:rsidP="006D69DF">
      <w:pPr>
        <w:widowControl w:val="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Do your own spore count testing of paddocks</w:t>
      </w:r>
      <w:r w:rsidR="001550A7" w:rsidRPr="00D656CE">
        <w:rPr>
          <w:rFonts w:ascii="Arial" w:hAnsi="Arial" w:cs="Arial"/>
          <w:sz w:val="24"/>
          <w:szCs w:val="24"/>
          <w14:ligatures w14:val="none"/>
        </w:rPr>
        <w:t>.</w:t>
      </w:r>
    </w:p>
    <w:p w14:paraId="151C47A2" w14:textId="77777777" w:rsidR="006D69DF" w:rsidRPr="00D656CE" w:rsidRDefault="006D69DF" w:rsidP="006D69DF">
      <w:pPr>
        <w:widowControl w:val="0"/>
        <w:spacing w:after="160"/>
        <w:ind w:left="567" w:hanging="242"/>
        <w:jc w:val="both"/>
        <w:rPr>
          <w:rFonts w:ascii="Arial" w:hAnsi="Arial" w:cs="Arial"/>
          <w:sz w:val="24"/>
          <w:szCs w:val="24"/>
          <w14:ligatures w14:val="none"/>
        </w:rPr>
      </w:pPr>
      <w:r w:rsidRPr="00D656CE">
        <w:rPr>
          <w:rFonts w:ascii="Arial" w:hAnsi="Arial" w:cs="Arial"/>
          <w:sz w:val="24"/>
          <w:szCs w:val="24"/>
          <w:lang w:val="x-none"/>
        </w:rPr>
        <w:t></w:t>
      </w:r>
      <w:r w:rsidRPr="00D656CE">
        <w:rPr>
          <w:rFonts w:ascii="Arial" w:hAnsi="Arial" w:cs="Arial"/>
          <w:sz w:val="24"/>
          <w:szCs w:val="24"/>
        </w:rPr>
        <w:t> </w:t>
      </w:r>
      <w:r w:rsidRPr="00D656CE">
        <w:rPr>
          <w:rFonts w:ascii="Arial" w:hAnsi="Arial" w:cs="Arial"/>
          <w:sz w:val="24"/>
          <w:szCs w:val="24"/>
          <w14:ligatures w14:val="none"/>
        </w:rPr>
        <w:t>Dose stock with zinc, which has a protective effect on the liver</w:t>
      </w:r>
    </w:p>
    <w:p w14:paraId="78F4DD9A" w14:textId="77777777" w:rsidR="006D69DF" w:rsidRPr="00D656CE" w:rsidRDefault="006D69DF" w:rsidP="006D69DF">
      <w:pPr>
        <w:widowControl w:val="0"/>
        <w:jc w:val="both"/>
        <w:rPr>
          <w:rFonts w:ascii="Arial" w:hAnsi="Arial" w:cs="Arial"/>
          <w:sz w:val="24"/>
          <w:szCs w:val="24"/>
          <w14:ligatures w14:val="none"/>
        </w:rPr>
      </w:pPr>
      <w:r w:rsidRPr="00D656CE">
        <w:rPr>
          <w:rFonts w:ascii="Arial" w:hAnsi="Arial" w:cs="Arial"/>
          <w:sz w:val="24"/>
          <w:szCs w:val="24"/>
          <w14:ligatures w14:val="none"/>
        </w:rPr>
        <w:t xml:space="preserve">Zinc may be administered via the water supply (Zinc Sulphate) or orally with Zinc Oxide boluses (Time       capsules). These capsules are licensed for use in sheep and cattle. After administration, they slowly release Zinc, giving protection for up to six weeks. They may be repeated after four weeks if required but they should not be used with any other Zinc treatment. </w:t>
      </w:r>
    </w:p>
    <w:p w14:paraId="64E64F49" w14:textId="77777777" w:rsidR="001550A7" w:rsidRPr="00D656CE" w:rsidRDefault="001550A7" w:rsidP="006D69DF">
      <w:pPr>
        <w:widowControl w:val="0"/>
        <w:jc w:val="both"/>
        <w:rPr>
          <w:rFonts w:ascii="Arial" w:hAnsi="Arial" w:cs="Arial"/>
          <w:sz w:val="24"/>
          <w:szCs w:val="24"/>
          <w14:ligatures w14:val="none"/>
        </w:rPr>
      </w:pPr>
    </w:p>
    <w:p w14:paraId="727C848D" w14:textId="77777777" w:rsidR="006D69DF" w:rsidRPr="00D656CE" w:rsidRDefault="006D69DF" w:rsidP="006D69DF">
      <w:pPr>
        <w:widowControl w:val="0"/>
        <w:jc w:val="both"/>
        <w:rPr>
          <w:rFonts w:ascii="Arial" w:hAnsi="Arial" w:cs="Arial"/>
          <w:sz w:val="24"/>
          <w:szCs w:val="24"/>
          <w14:ligatures w14:val="none"/>
        </w:rPr>
      </w:pPr>
      <w:r w:rsidRPr="00D656CE">
        <w:rPr>
          <w:rFonts w:ascii="Arial" w:hAnsi="Arial" w:cs="Arial"/>
          <w:sz w:val="24"/>
          <w:szCs w:val="24"/>
          <w14:ligatures w14:val="none"/>
        </w:rPr>
        <w:t>Pellets containing Zinc are available for Alpacas, but palatability can be a problem.</w:t>
      </w:r>
    </w:p>
    <w:p w14:paraId="2DF5F7AE" w14:textId="77777777" w:rsidR="001550A7" w:rsidRPr="00D656CE" w:rsidRDefault="001550A7" w:rsidP="006D69DF">
      <w:pPr>
        <w:widowControl w:val="0"/>
        <w:jc w:val="both"/>
        <w:rPr>
          <w:rFonts w:ascii="Arial" w:hAnsi="Arial" w:cs="Arial"/>
          <w:sz w:val="24"/>
          <w:szCs w:val="24"/>
          <w14:ligatures w14:val="none"/>
        </w:rPr>
      </w:pPr>
    </w:p>
    <w:p w14:paraId="502B9BC3" w14:textId="77777777" w:rsidR="006D69DF" w:rsidRPr="00D656CE" w:rsidRDefault="006D69DF" w:rsidP="006D69DF">
      <w:pPr>
        <w:spacing w:after="160" w:line="256" w:lineRule="auto"/>
        <w:jc w:val="both"/>
        <w:rPr>
          <w:rFonts w:ascii="Arial" w:hAnsi="Arial" w:cs="Arial"/>
          <w:sz w:val="24"/>
          <w:szCs w:val="24"/>
          <w14:ligatures w14:val="none"/>
        </w:rPr>
      </w:pPr>
      <w:r w:rsidRPr="00D656CE">
        <w:rPr>
          <w:rFonts w:ascii="Arial" w:hAnsi="Arial" w:cs="Arial"/>
          <w:sz w:val="24"/>
          <w:szCs w:val="24"/>
          <w14:ligatures w14:val="none"/>
        </w:rPr>
        <w:t>There is no effective treatment for Facial Eczema once the symptoms appear, and when the symptoms appear, the liver damage has already occurred, so prevention is the key.</w:t>
      </w:r>
    </w:p>
    <w:p w14:paraId="3403619B" w14:textId="77777777" w:rsidR="006D69DF" w:rsidRPr="00D656CE" w:rsidRDefault="006D69DF" w:rsidP="006D69DF">
      <w:pPr>
        <w:widowControl w:val="0"/>
        <w:rPr>
          <w:rFonts w:ascii="Arial" w:hAnsi="Arial" w:cs="Arial"/>
          <w:sz w:val="24"/>
          <w:szCs w:val="24"/>
          <w14:ligatures w14:val="none"/>
        </w:rPr>
      </w:pPr>
      <w:r w:rsidRPr="00D656CE">
        <w:rPr>
          <w:rFonts w:ascii="Arial" w:hAnsi="Arial" w:cs="Arial"/>
          <w:sz w:val="24"/>
          <w:szCs w:val="24"/>
          <w14:ligatures w14:val="none"/>
        </w:rPr>
        <w:t> </w:t>
      </w:r>
    </w:p>
    <w:p w14:paraId="00C44204" w14:textId="77777777" w:rsidR="00822CC2" w:rsidRPr="00D656CE" w:rsidRDefault="00822CC2">
      <w:pPr>
        <w:rPr>
          <w:rFonts w:ascii="Arial" w:hAnsi="Arial" w:cs="Arial"/>
          <w:sz w:val="24"/>
          <w:szCs w:val="24"/>
        </w:rPr>
      </w:pPr>
    </w:p>
    <w:sectPr w:rsidR="00822CC2" w:rsidRPr="00D656CE" w:rsidSect="00E76594">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BFBF" w14:textId="77777777" w:rsidR="00D656CE" w:rsidRDefault="00D656CE" w:rsidP="00D656CE">
      <w:r>
        <w:separator/>
      </w:r>
    </w:p>
  </w:endnote>
  <w:endnote w:type="continuationSeparator" w:id="0">
    <w:p w14:paraId="354318A5" w14:textId="77777777" w:rsidR="00D656CE" w:rsidRDefault="00D656CE" w:rsidP="00D6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4A9B" w14:textId="77777777" w:rsidR="00D656CE" w:rsidRDefault="00D656CE" w:rsidP="00D656CE">
      <w:r>
        <w:separator/>
      </w:r>
    </w:p>
  </w:footnote>
  <w:footnote w:type="continuationSeparator" w:id="0">
    <w:p w14:paraId="498343E1" w14:textId="77777777" w:rsidR="00D656CE" w:rsidRDefault="00D656CE" w:rsidP="00D6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C104" w14:textId="5745BAD0" w:rsidR="00D656CE" w:rsidRDefault="00D656CE" w:rsidP="00D656CE">
    <w:pPr>
      <w:pStyle w:val="Header"/>
      <w:jc w:val="center"/>
    </w:pPr>
    <w:r>
      <w:rPr>
        <w:noProof/>
      </w:rPr>
      <w:drawing>
        <wp:inline distT="0" distB="0" distL="0" distR="0" wp14:anchorId="79CEB014" wp14:editId="15ED9A50">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DF"/>
    <w:rsid w:val="001550A7"/>
    <w:rsid w:val="003525FB"/>
    <w:rsid w:val="006A0311"/>
    <w:rsid w:val="006D69DF"/>
    <w:rsid w:val="00781639"/>
    <w:rsid w:val="007B738B"/>
    <w:rsid w:val="00822CC2"/>
    <w:rsid w:val="00B449A1"/>
    <w:rsid w:val="00C045C6"/>
    <w:rsid w:val="00D656CE"/>
    <w:rsid w:val="00DF29D2"/>
    <w:rsid w:val="00E765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815B2"/>
  <w15:docId w15:val="{72C7CDF2-C4AF-48AB-9FDE-6B6E6DCF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DF"/>
    <w:pPr>
      <w:spacing w:after="0" w:line="240" w:lineRule="auto"/>
    </w:pPr>
    <w:rPr>
      <w:rFonts w:ascii="Garamond" w:eastAsia="Times New Roman" w:hAnsi="Garamond"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CE"/>
    <w:pPr>
      <w:tabs>
        <w:tab w:val="center" w:pos="4513"/>
        <w:tab w:val="right" w:pos="9026"/>
      </w:tabs>
    </w:pPr>
  </w:style>
  <w:style w:type="character" w:customStyle="1" w:styleId="HeaderChar">
    <w:name w:val="Header Char"/>
    <w:basedOn w:val="DefaultParagraphFont"/>
    <w:link w:val="Header"/>
    <w:uiPriority w:val="99"/>
    <w:rsid w:val="00D656CE"/>
    <w:rPr>
      <w:rFonts w:ascii="Garamond" w:eastAsia="Times New Roman" w:hAnsi="Garamond" w:cs="Times New Roman"/>
      <w:color w:val="000000"/>
      <w:kern w:val="28"/>
      <w:sz w:val="20"/>
      <w:szCs w:val="20"/>
      <w:lang w:eastAsia="en-NZ"/>
      <w14:ligatures w14:val="standard"/>
      <w14:cntxtAlts/>
    </w:rPr>
  </w:style>
  <w:style w:type="paragraph" w:styleId="Footer">
    <w:name w:val="footer"/>
    <w:basedOn w:val="Normal"/>
    <w:link w:val="FooterChar"/>
    <w:uiPriority w:val="99"/>
    <w:unhideWhenUsed/>
    <w:rsid w:val="00D656CE"/>
    <w:pPr>
      <w:tabs>
        <w:tab w:val="center" w:pos="4513"/>
        <w:tab w:val="right" w:pos="9026"/>
      </w:tabs>
    </w:pPr>
  </w:style>
  <w:style w:type="character" w:customStyle="1" w:styleId="FooterChar">
    <w:name w:val="Footer Char"/>
    <w:basedOn w:val="DefaultParagraphFont"/>
    <w:link w:val="Footer"/>
    <w:uiPriority w:val="99"/>
    <w:rsid w:val="00D656CE"/>
    <w:rPr>
      <w:rFonts w:ascii="Garamond" w:eastAsia="Times New Roman" w:hAnsi="Garamond" w:cs="Times New Roman"/>
      <w:color w:val="000000"/>
      <w:kern w:val="28"/>
      <w:sz w:val="20"/>
      <w:szCs w:val="20"/>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6491">
      <w:bodyDiv w:val="1"/>
      <w:marLeft w:val="0"/>
      <w:marRight w:val="0"/>
      <w:marTop w:val="0"/>
      <w:marBottom w:val="0"/>
      <w:divBdr>
        <w:top w:val="none" w:sz="0" w:space="0" w:color="auto"/>
        <w:left w:val="none" w:sz="0" w:space="0" w:color="auto"/>
        <w:bottom w:val="none" w:sz="0" w:space="0" w:color="auto"/>
        <w:right w:val="none" w:sz="0" w:space="0" w:color="auto"/>
      </w:divBdr>
    </w:div>
    <w:div w:id="18241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 Riverbank</dc:creator>
  <cp:lastModifiedBy>Equine VFS</cp:lastModifiedBy>
  <cp:revision>2</cp:revision>
  <cp:lastPrinted>2016-01-14T22:55:00Z</cp:lastPrinted>
  <dcterms:created xsi:type="dcterms:W3CDTF">2019-01-08T22:16:00Z</dcterms:created>
  <dcterms:modified xsi:type="dcterms:W3CDTF">2019-01-08T22:16:00Z</dcterms:modified>
</cp:coreProperties>
</file>